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397" w:rsidRDefault="00B34759">
      <w:pPr>
        <w:spacing w:after="255" w:line="240" w:lineRule="auto"/>
        <w:ind w:left="0" w:firstLine="0"/>
        <w:jc w:val="center"/>
      </w:pPr>
      <w:r>
        <w:rPr>
          <w:rFonts w:ascii="Calibri" w:eastAsia="Calibri" w:hAnsi="Calibri" w:cs="Calibri"/>
          <w:b/>
          <w:sz w:val="36"/>
        </w:rPr>
        <w:t xml:space="preserve"> </w:t>
      </w:r>
    </w:p>
    <w:p w:rsidR="00EA2397" w:rsidRPr="00B34759" w:rsidRDefault="00B34759" w:rsidP="00B34759">
      <w:pPr>
        <w:spacing w:after="299" w:line="232" w:lineRule="auto"/>
        <w:ind w:left="836" w:right="684" w:firstLine="0"/>
        <w:jc w:val="center"/>
        <w:rPr>
          <w:rFonts w:asciiTheme="majorHAnsi" w:hAnsiTheme="majorHAnsi" w:cstheme="majorHAnsi"/>
        </w:rPr>
      </w:pPr>
      <w:r w:rsidRPr="00B34759">
        <w:rPr>
          <w:rFonts w:asciiTheme="majorHAnsi" w:eastAsia="Bradley Hand ITC" w:hAnsiTheme="majorHAnsi" w:cstheme="majorHAnsi"/>
          <w:sz w:val="100"/>
        </w:rPr>
        <w:t>Property website</w:t>
      </w:r>
    </w:p>
    <w:p w:rsidR="00EA2397" w:rsidRDefault="00B34759">
      <w:pPr>
        <w:spacing w:after="239" w:line="240" w:lineRule="auto"/>
        <w:ind w:left="0" w:firstLine="0"/>
        <w:jc w:val="left"/>
      </w:pPr>
      <w:r>
        <w:rPr>
          <w:rFonts w:ascii="Bradley Hand ITC" w:eastAsia="Bradley Hand ITC" w:hAnsi="Bradley Hand ITC" w:cs="Bradley Hand ITC"/>
          <w:sz w:val="36"/>
        </w:rPr>
        <w:t xml:space="preserve"> </w:t>
      </w:r>
    </w:p>
    <w:p w:rsidR="00EA2397" w:rsidRDefault="00B34759">
      <w:pPr>
        <w:spacing w:after="247" w:line="240" w:lineRule="auto"/>
        <w:ind w:left="0" w:firstLine="0"/>
        <w:jc w:val="left"/>
      </w:pPr>
      <w:r>
        <w:rPr>
          <w:rFonts w:ascii="Bradley Hand ITC" w:eastAsia="Bradley Hand ITC" w:hAnsi="Bradley Hand ITC" w:cs="Bradley Hand ITC"/>
          <w:sz w:val="36"/>
        </w:rPr>
        <w:t xml:space="preserve"> </w:t>
      </w:r>
    </w:p>
    <w:p w:rsidR="00EA2397" w:rsidRDefault="00B34759">
      <w:pPr>
        <w:spacing w:after="254" w:line="240" w:lineRule="auto"/>
        <w:ind w:left="0" w:firstLine="0"/>
        <w:jc w:val="center"/>
      </w:pPr>
      <w:r>
        <w:rPr>
          <w:rFonts w:ascii="Calibri" w:eastAsia="Calibri" w:hAnsi="Calibri" w:cs="Calibri"/>
          <w:b/>
          <w:sz w:val="36"/>
        </w:rPr>
        <w:t xml:space="preserve">    </w:t>
      </w:r>
      <w:r>
        <w:rPr>
          <w:rFonts w:ascii="Calibri" w:eastAsia="Calibri" w:hAnsi="Calibri" w:cs="Calibri"/>
          <w:b/>
          <w:sz w:val="32"/>
        </w:rPr>
        <w:t>CSE326-INTERNET PROGRAMMING LABORATORY</w:t>
      </w:r>
      <w:r>
        <w:rPr>
          <w:rFonts w:ascii="Calibri" w:eastAsia="Calibri" w:hAnsi="Calibri" w:cs="Calibri"/>
          <w:b/>
          <w:sz w:val="36"/>
        </w:rPr>
        <w:t xml:space="preserve"> </w:t>
      </w:r>
    </w:p>
    <w:p w:rsidR="00EA2397" w:rsidRDefault="00B34759">
      <w:pPr>
        <w:spacing w:after="183" w:line="240" w:lineRule="auto"/>
        <w:ind w:left="0" w:firstLine="0"/>
        <w:jc w:val="center"/>
      </w:pPr>
      <w:r>
        <w:rPr>
          <w:rFonts w:ascii="Calibri" w:eastAsia="Calibri" w:hAnsi="Calibri" w:cs="Calibri"/>
          <w:b/>
          <w:sz w:val="36"/>
        </w:rPr>
        <w:t xml:space="preserve"> </w:t>
      </w:r>
    </w:p>
    <w:p w:rsidR="00EA2397" w:rsidRDefault="00B34759">
      <w:pPr>
        <w:spacing w:after="45" w:line="240" w:lineRule="auto"/>
        <w:ind w:left="0" w:right="245" w:firstLine="0"/>
        <w:jc w:val="right"/>
      </w:pPr>
      <w:r>
        <w:rPr>
          <w:rFonts w:ascii="Calibri" w:eastAsia="Calibri" w:hAnsi="Calibri" w:cs="Calibri"/>
          <w:noProof/>
          <w:sz w:val="22"/>
        </w:rPr>
        <w:drawing>
          <wp:inline distT="0" distB="0" distL="0" distR="0">
            <wp:extent cx="5515356" cy="250088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
                    <a:stretch>
                      <a:fillRect/>
                    </a:stretch>
                  </pic:blipFill>
                  <pic:spPr>
                    <a:xfrm>
                      <a:off x="0" y="0"/>
                      <a:ext cx="5515356" cy="2500884"/>
                    </a:xfrm>
                    <a:prstGeom prst="rect">
                      <a:avLst/>
                    </a:prstGeom>
                  </pic:spPr>
                </pic:pic>
              </a:graphicData>
            </a:graphic>
          </wp:inline>
        </w:drawing>
      </w:r>
      <w:r>
        <w:rPr>
          <w:rFonts w:ascii="Bradley Hand ITC" w:eastAsia="Bradley Hand ITC" w:hAnsi="Bradley Hand ITC" w:cs="Bradley Hand ITC"/>
          <w:sz w:val="36"/>
        </w:rPr>
        <w:t xml:space="preserve"> </w:t>
      </w:r>
    </w:p>
    <w:p w:rsidR="00EA2397" w:rsidRDefault="00B34759">
      <w:pPr>
        <w:spacing w:after="189" w:line="240" w:lineRule="auto"/>
        <w:ind w:left="0" w:firstLine="0"/>
        <w:jc w:val="center"/>
      </w:pPr>
      <w:r>
        <w:rPr>
          <w:rFonts w:ascii="Arial" w:eastAsia="Arial" w:hAnsi="Arial" w:cs="Arial"/>
          <w:b/>
          <w:sz w:val="32"/>
        </w:rPr>
        <w:t xml:space="preserve">Session: </w:t>
      </w:r>
      <w:r>
        <w:rPr>
          <w:rFonts w:ascii="Arial" w:eastAsia="Arial" w:hAnsi="Arial" w:cs="Arial"/>
          <w:sz w:val="32"/>
        </w:rPr>
        <w:t>2020-21</w:t>
      </w:r>
      <w:r>
        <w:rPr>
          <w:rFonts w:ascii="Arial" w:eastAsia="Arial" w:hAnsi="Arial" w:cs="Arial"/>
          <w:b/>
          <w:sz w:val="32"/>
        </w:rPr>
        <w:t xml:space="preserve"> </w:t>
      </w:r>
    </w:p>
    <w:p w:rsidR="00EA2397" w:rsidRDefault="00B34759">
      <w:pPr>
        <w:spacing w:after="189" w:line="240" w:lineRule="auto"/>
        <w:ind w:left="0" w:firstLine="0"/>
        <w:jc w:val="left"/>
      </w:pPr>
      <w:r>
        <w:rPr>
          <w:rFonts w:ascii="Arial" w:eastAsia="Arial" w:hAnsi="Arial" w:cs="Arial"/>
          <w:b/>
          <w:sz w:val="32"/>
        </w:rPr>
        <w:t xml:space="preserve"> </w:t>
      </w:r>
    </w:p>
    <w:p w:rsidR="00EA2397" w:rsidRDefault="00B34759">
      <w:pPr>
        <w:spacing w:after="189" w:line="240" w:lineRule="auto"/>
        <w:ind w:left="0" w:firstLine="0"/>
        <w:jc w:val="center"/>
      </w:pPr>
      <w:r>
        <w:rPr>
          <w:rFonts w:ascii="Arial" w:eastAsia="Arial" w:hAnsi="Arial" w:cs="Arial"/>
          <w:b/>
          <w:sz w:val="32"/>
        </w:rPr>
        <w:t xml:space="preserve"> </w:t>
      </w:r>
    </w:p>
    <w:p w:rsidR="00EA2397" w:rsidRDefault="00B34759">
      <w:pPr>
        <w:spacing w:after="188" w:line="240" w:lineRule="auto"/>
        <w:ind w:left="0" w:firstLine="0"/>
        <w:jc w:val="center"/>
      </w:pPr>
      <w:r>
        <w:rPr>
          <w:rFonts w:ascii="Arial" w:eastAsia="Arial" w:hAnsi="Arial" w:cs="Arial"/>
          <w:b/>
          <w:sz w:val="32"/>
        </w:rPr>
        <w:t xml:space="preserve"> </w:t>
      </w:r>
    </w:p>
    <w:p w:rsidR="00EA2397" w:rsidRDefault="00B34759">
      <w:pPr>
        <w:spacing w:after="240" w:line="240" w:lineRule="auto"/>
        <w:ind w:left="0" w:firstLine="0"/>
        <w:jc w:val="left"/>
      </w:pPr>
      <w:r>
        <w:rPr>
          <w:rFonts w:ascii="Arial" w:eastAsia="Arial" w:hAnsi="Arial" w:cs="Arial"/>
          <w:b/>
          <w:sz w:val="36"/>
        </w:rPr>
        <w:t>Submitted</w:t>
      </w:r>
      <w:r>
        <w:rPr>
          <w:rFonts w:ascii="Arial" w:eastAsia="Arial" w:hAnsi="Arial" w:cs="Arial"/>
          <w:sz w:val="36"/>
        </w:rPr>
        <w:t xml:space="preserve"> </w:t>
      </w:r>
      <w:r>
        <w:rPr>
          <w:rFonts w:ascii="Arial" w:eastAsia="Arial" w:hAnsi="Arial" w:cs="Arial"/>
          <w:b/>
          <w:sz w:val="36"/>
        </w:rPr>
        <w:t>to</w:t>
      </w:r>
      <w:r w:rsidR="00806D34">
        <w:rPr>
          <w:rFonts w:ascii="Arial" w:eastAsia="Arial" w:hAnsi="Arial" w:cs="Arial"/>
          <w:sz w:val="36"/>
        </w:rPr>
        <w:t xml:space="preserve">: </w:t>
      </w:r>
      <w:r w:rsidR="00806D34">
        <w:rPr>
          <w:rFonts w:ascii="Arial" w:eastAsia="Arial" w:hAnsi="Arial" w:cs="Arial"/>
          <w:sz w:val="36"/>
        </w:rPr>
        <w:tab/>
        <w:t xml:space="preserve"> </w:t>
      </w:r>
      <w:r w:rsidR="00806D34">
        <w:rPr>
          <w:rFonts w:ascii="Arial" w:eastAsia="Arial" w:hAnsi="Arial" w:cs="Arial"/>
          <w:sz w:val="36"/>
        </w:rPr>
        <w:tab/>
        <w:t xml:space="preserve"> </w:t>
      </w:r>
      <w:r w:rsidR="00806D34">
        <w:rPr>
          <w:rFonts w:ascii="Arial" w:eastAsia="Arial" w:hAnsi="Arial" w:cs="Arial"/>
          <w:sz w:val="36"/>
        </w:rPr>
        <w:tab/>
        <w:t xml:space="preserve"> </w:t>
      </w:r>
      <w:r w:rsidR="00806D34">
        <w:rPr>
          <w:rFonts w:ascii="Arial" w:eastAsia="Arial" w:hAnsi="Arial" w:cs="Arial"/>
          <w:sz w:val="36"/>
        </w:rPr>
        <w:tab/>
        <w:t xml:space="preserve"> </w:t>
      </w:r>
      <w:r w:rsidR="00806D34">
        <w:rPr>
          <w:rFonts w:ascii="Arial" w:eastAsia="Arial" w:hAnsi="Arial" w:cs="Arial"/>
          <w:sz w:val="36"/>
        </w:rPr>
        <w:tab/>
        <w:t xml:space="preserve">     </w:t>
      </w:r>
      <w:r>
        <w:rPr>
          <w:rFonts w:ascii="Arial" w:eastAsia="Arial" w:hAnsi="Arial" w:cs="Arial"/>
          <w:b/>
          <w:sz w:val="36"/>
        </w:rPr>
        <w:t>Submitted</w:t>
      </w:r>
      <w:r>
        <w:rPr>
          <w:rFonts w:ascii="Arial" w:eastAsia="Arial" w:hAnsi="Arial" w:cs="Arial"/>
          <w:sz w:val="36"/>
        </w:rPr>
        <w:t xml:space="preserve"> </w:t>
      </w:r>
      <w:r>
        <w:rPr>
          <w:rFonts w:ascii="Arial" w:eastAsia="Arial" w:hAnsi="Arial" w:cs="Arial"/>
          <w:b/>
          <w:sz w:val="36"/>
        </w:rPr>
        <w:t>by</w:t>
      </w:r>
      <w:r>
        <w:rPr>
          <w:rFonts w:ascii="Arial" w:eastAsia="Arial" w:hAnsi="Arial" w:cs="Arial"/>
          <w:sz w:val="36"/>
        </w:rPr>
        <w:t xml:space="preserve">: </w:t>
      </w:r>
    </w:p>
    <w:p w:rsidR="00EA2397" w:rsidRDefault="00B34759" w:rsidP="00B34759">
      <w:pPr>
        <w:spacing w:after="249" w:line="240" w:lineRule="auto"/>
        <w:ind w:left="0" w:firstLine="0"/>
        <w:jc w:val="left"/>
        <w:rPr>
          <w:rFonts w:ascii="Calibri" w:eastAsia="Calibri" w:hAnsi="Calibri" w:cs="Calibri"/>
          <w:sz w:val="28"/>
        </w:rPr>
      </w:pPr>
      <w:proofErr w:type="spellStart"/>
      <w:r>
        <w:rPr>
          <w:rFonts w:ascii="Calibri" w:eastAsia="Calibri" w:hAnsi="Calibri" w:cs="Calibri"/>
          <w:sz w:val="32"/>
        </w:rPr>
        <w:t>Shabnam</w:t>
      </w:r>
      <w:proofErr w:type="spellEnd"/>
      <w:r w:rsidR="00917D74">
        <w:rPr>
          <w:rFonts w:ascii="Arial" w:eastAsia="Arial" w:hAnsi="Arial" w:cs="Arial"/>
          <w:sz w:val="32"/>
        </w:rPr>
        <w:t xml:space="preserve"> Madam           </w:t>
      </w:r>
      <w:r w:rsidR="00917D74">
        <w:rPr>
          <w:rFonts w:ascii="Arial" w:eastAsia="Arial" w:hAnsi="Arial" w:cs="Arial"/>
          <w:sz w:val="32"/>
        </w:rPr>
        <w:tab/>
      </w:r>
      <w:r w:rsidR="00917D74">
        <w:rPr>
          <w:rFonts w:ascii="Arial" w:eastAsia="Arial" w:hAnsi="Arial" w:cs="Arial"/>
          <w:sz w:val="32"/>
        </w:rPr>
        <w:tab/>
      </w:r>
      <w:r w:rsidR="00917D74">
        <w:rPr>
          <w:rFonts w:ascii="Arial" w:eastAsia="Arial" w:hAnsi="Arial" w:cs="Arial"/>
          <w:sz w:val="32"/>
        </w:rPr>
        <w:tab/>
      </w:r>
      <w:r w:rsidR="00917D74">
        <w:rPr>
          <w:rFonts w:ascii="Arial" w:eastAsia="Arial" w:hAnsi="Arial" w:cs="Arial"/>
          <w:sz w:val="32"/>
        </w:rPr>
        <w:tab/>
      </w:r>
      <w:r w:rsidR="00806D34">
        <w:rPr>
          <w:rFonts w:ascii="Arial" w:eastAsia="Arial" w:hAnsi="Arial" w:cs="Arial"/>
          <w:sz w:val="32"/>
        </w:rPr>
        <w:t xml:space="preserve">   </w:t>
      </w:r>
      <w:r w:rsidR="00917D74">
        <w:rPr>
          <w:rFonts w:ascii="Arial" w:eastAsia="Arial" w:hAnsi="Arial" w:cs="Arial"/>
          <w:sz w:val="32"/>
        </w:rPr>
        <w:t xml:space="preserve">  </w:t>
      </w:r>
      <w:r w:rsidR="003D4E2E">
        <w:rPr>
          <w:rFonts w:ascii="Arial" w:eastAsia="Arial" w:hAnsi="Arial" w:cs="Arial"/>
          <w:sz w:val="32"/>
        </w:rPr>
        <w:t xml:space="preserve"> </w:t>
      </w:r>
      <w:r>
        <w:rPr>
          <w:rFonts w:ascii="Calibri" w:eastAsia="Calibri" w:hAnsi="Calibri" w:cs="Calibri"/>
          <w:sz w:val="32"/>
        </w:rPr>
        <w:t>Aryan Maan</w:t>
      </w:r>
      <w:r w:rsidR="00806D34">
        <w:rPr>
          <w:rFonts w:ascii="Calibri" w:eastAsia="Calibri" w:hAnsi="Calibri" w:cs="Calibri"/>
          <w:sz w:val="32"/>
        </w:rPr>
        <w:t>-26</w:t>
      </w:r>
      <w:r>
        <w:rPr>
          <w:rFonts w:ascii="Calibri" w:eastAsia="Calibri" w:hAnsi="Calibri" w:cs="Calibri"/>
          <w:sz w:val="32"/>
        </w:rPr>
        <w:t xml:space="preserve"> (11917211)</w:t>
      </w:r>
      <w:r>
        <w:rPr>
          <w:rFonts w:ascii="Calibri" w:eastAsia="Calibri" w:hAnsi="Calibri" w:cs="Calibri"/>
          <w:sz w:val="28"/>
        </w:rPr>
        <w:t xml:space="preserve"> </w:t>
      </w:r>
    </w:p>
    <w:p w:rsidR="009834A0" w:rsidRDefault="00806D34" w:rsidP="00B34759">
      <w:pPr>
        <w:spacing w:after="249" w:line="240" w:lineRule="auto"/>
        <w:ind w:left="0" w:firstLine="0"/>
        <w:jc w:val="left"/>
        <w:rPr>
          <w:rFonts w:ascii="Calibri" w:eastAsia="Calibri" w:hAnsi="Calibri" w:cs="Calibri"/>
          <w:sz w:val="32"/>
        </w:rPr>
      </w:pPr>
      <w:r>
        <w:rPr>
          <w:rFonts w:ascii="Calibri" w:eastAsia="Calibri" w:hAnsi="Calibri" w:cs="Calibri"/>
          <w:sz w:val="28"/>
        </w:rPr>
        <w:tab/>
      </w:r>
      <w:r>
        <w:rPr>
          <w:rFonts w:ascii="Calibri" w:eastAsia="Calibri" w:hAnsi="Calibri" w:cs="Calibri"/>
          <w:sz w:val="28"/>
        </w:rPr>
        <w:tab/>
      </w:r>
      <w:r>
        <w:rPr>
          <w:rFonts w:ascii="Calibri" w:eastAsia="Calibri" w:hAnsi="Calibri" w:cs="Calibri"/>
          <w:sz w:val="28"/>
        </w:rPr>
        <w:tab/>
      </w:r>
      <w:r>
        <w:rPr>
          <w:rFonts w:ascii="Calibri" w:eastAsia="Calibri" w:hAnsi="Calibri" w:cs="Calibri"/>
          <w:sz w:val="28"/>
        </w:rPr>
        <w:tab/>
      </w:r>
      <w:bookmarkStart w:id="0" w:name="_GoBack"/>
      <w:bookmarkEnd w:id="0"/>
      <w:r>
        <w:rPr>
          <w:rFonts w:ascii="Calibri" w:eastAsia="Calibri" w:hAnsi="Calibri" w:cs="Calibri"/>
          <w:sz w:val="28"/>
        </w:rPr>
        <w:tab/>
      </w:r>
      <w:r>
        <w:rPr>
          <w:rFonts w:ascii="Calibri" w:eastAsia="Calibri" w:hAnsi="Calibri" w:cs="Calibri"/>
          <w:sz w:val="28"/>
        </w:rPr>
        <w:tab/>
      </w:r>
      <w:r>
        <w:rPr>
          <w:rFonts w:ascii="Calibri" w:eastAsia="Calibri" w:hAnsi="Calibri" w:cs="Calibri"/>
          <w:sz w:val="28"/>
        </w:rPr>
        <w:tab/>
      </w:r>
      <w:r>
        <w:rPr>
          <w:rFonts w:ascii="Calibri" w:eastAsia="Calibri" w:hAnsi="Calibri" w:cs="Calibri"/>
          <w:sz w:val="28"/>
        </w:rPr>
        <w:tab/>
        <w:t xml:space="preserve">     </w:t>
      </w:r>
      <w:r w:rsidR="003D4E2E">
        <w:rPr>
          <w:rFonts w:ascii="Calibri" w:eastAsia="Calibri" w:hAnsi="Calibri" w:cs="Calibri"/>
          <w:sz w:val="28"/>
        </w:rPr>
        <w:t xml:space="preserve">   </w:t>
      </w:r>
      <w:proofErr w:type="spellStart"/>
      <w:r w:rsidR="009834A0">
        <w:rPr>
          <w:rFonts w:ascii="Calibri" w:eastAsia="Calibri" w:hAnsi="Calibri" w:cs="Calibri"/>
          <w:sz w:val="32"/>
        </w:rPr>
        <w:t>Sushil</w:t>
      </w:r>
      <w:proofErr w:type="spellEnd"/>
      <w:r w:rsidR="009834A0">
        <w:rPr>
          <w:rFonts w:ascii="Calibri" w:eastAsia="Calibri" w:hAnsi="Calibri" w:cs="Calibri"/>
          <w:sz w:val="32"/>
        </w:rPr>
        <w:t xml:space="preserve"> Kunwar</w:t>
      </w:r>
      <w:r>
        <w:rPr>
          <w:rFonts w:ascii="Calibri" w:eastAsia="Calibri" w:hAnsi="Calibri" w:cs="Calibri"/>
          <w:sz w:val="32"/>
        </w:rPr>
        <w:t xml:space="preserve">-08 </w:t>
      </w:r>
      <w:r w:rsidR="009834A0">
        <w:rPr>
          <w:rFonts w:ascii="Calibri" w:eastAsia="Calibri" w:hAnsi="Calibri" w:cs="Calibri"/>
          <w:sz w:val="32"/>
        </w:rPr>
        <w:t>(11900275)</w:t>
      </w:r>
    </w:p>
    <w:p w:rsidR="003D4E2E" w:rsidRPr="009834A0" w:rsidRDefault="00806D34" w:rsidP="00B34759">
      <w:pPr>
        <w:spacing w:after="249" w:line="240" w:lineRule="auto"/>
        <w:ind w:left="0" w:firstLine="0"/>
        <w:jc w:val="left"/>
        <w:rPr>
          <w:sz w:val="32"/>
        </w:rPr>
      </w:pP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 xml:space="preserve">     </w:t>
      </w:r>
      <w:r w:rsidR="003D4E2E">
        <w:rPr>
          <w:rFonts w:ascii="Calibri" w:eastAsia="Calibri" w:hAnsi="Calibri" w:cs="Calibri"/>
          <w:sz w:val="32"/>
        </w:rPr>
        <w:t xml:space="preserve">  </w:t>
      </w:r>
      <w:proofErr w:type="spellStart"/>
      <w:r w:rsidR="003D4E2E">
        <w:rPr>
          <w:rFonts w:ascii="Calibri" w:eastAsia="Calibri" w:hAnsi="Calibri" w:cs="Calibri"/>
          <w:sz w:val="32"/>
        </w:rPr>
        <w:t>Nirmal</w:t>
      </w:r>
      <w:proofErr w:type="spellEnd"/>
      <w:r w:rsidR="003D4E2E">
        <w:rPr>
          <w:rFonts w:ascii="Calibri" w:eastAsia="Calibri" w:hAnsi="Calibri" w:cs="Calibri"/>
          <w:sz w:val="32"/>
        </w:rPr>
        <w:t xml:space="preserve"> Chhetri</w:t>
      </w:r>
      <w:r>
        <w:rPr>
          <w:rFonts w:ascii="Calibri" w:eastAsia="Calibri" w:hAnsi="Calibri" w:cs="Calibri"/>
          <w:sz w:val="32"/>
        </w:rPr>
        <w:t xml:space="preserve">-35 </w:t>
      </w:r>
      <w:r w:rsidR="003D4E2E">
        <w:rPr>
          <w:rFonts w:ascii="Calibri" w:eastAsia="Calibri" w:hAnsi="Calibri" w:cs="Calibri"/>
          <w:sz w:val="32"/>
        </w:rPr>
        <w:t>(11916329)</w:t>
      </w:r>
    </w:p>
    <w:p w:rsidR="00EA2397" w:rsidRDefault="00B34759">
      <w:pPr>
        <w:spacing w:after="244" w:line="240" w:lineRule="auto"/>
        <w:ind w:left="0" w:firstLine="0"/>
        <w:jc w:val="left"/>
      </w:pPr>
      <w:r>
        <w:rPr>
          <w:rFonts w:ascii="Calibri" w:eastAsia="Calibri" w:hAnsi="Calibri" w:cs="Calibri"/>
          <w:b/>
          <w:sz w:val="32"/>
        </w:rPr>
        <w:t xml:space="preserve"> </w:t>
      </w:r>
    </w:p>
    <w:p w:rsidR="00EA2397" w:rsidRDefault="00B34759">
      <w:pPr>
        <w:spacing w:after="244" w:line="240" w:lineRule="auto"/>
        <w:ind w:left="0" w:firstLine="0"/>
        <w:jc w:val="left"/>
      </w:pPr>
      <w:r>
        <w:rPr>
          <w:rFonts w:ascii="Calibri" w:eastAsia="Calibri" w:hAnsi="Calibri" w:cs="Calibri"/>
          <w:b/>
          <w:sz w:val="32"/>
        </w:rPr>
        <w:t xml:space="preserve"> </w:t>
      </w:r>
    </w:p>
    <w:p w:rsidR="00EA2397" w:rsidRDefault="00B34759">
      <w:pPr>
        <w:spacing w:after="190" w:line="240" w:lineRule="auto"/>
        <w:ind w:left="0" w:firstLine="0"/>
        <w:jc w:val="left"/>
        <w:rPr>
          <w:rFonts w:ascii="Calibri" w:eastAsia="Calibri" w:hAnsi="Calibri" w:cs="Calibri"/>
          <w:b/>
          <w:sz w:val="32"/>
        </w:rPr>
      </w:pPr>
      <w:r>
        <w:rPr>
          <w:rFonts w:ascii="Calibri" w:eastAsia="Calibri" w:hAnsi="Calibri" w:cs="Calibri"/>
          <w:b/>
          <w:sz w:val="32"/>
        </w:rPr>
        <w:t xml:space="preserve"> </w:t>
      </w:r>
    </w:p>
    <w:p w:rsidR="00B34759" w:rsidRDefault="00B34759">
      <w:pPr>
        <w:spacing w:after="190" w:line="240" w:lineRule="auto"/>
        <w:ind w:left="0" w:firstLine="0"/>
        <w:jc w:val="left"/>
        <w:rPr>
          <w:rFonts w:ascii="Calibri" w:eastAsia="Calibri" w:hAnsi="Calibri" w:cs="Calibri"/>
          <w:b/>
          <w:sz w:val="32"/>
        </w:rPr>
      </w:pPr>
    </w:p>
    <w:p w:rsidR="00B34759" w:rsidRDefault="00B34759" w:rsidP="00B34759">
      <w:pPr>
        <w:jc w:val="center"/>
        <w:rPr>
          <w:sz w:val="72"/>
        </w:rPr>
      </w:pPr>
    </w:p>
    <w:p w:rsidR="00B34759" w:rsidRDefault="00B34759" w:rsidP="00081BE4">
      <w:pPr>
        <w:ind w:left="0" w:firstLine="0"/>
        <w:rPr>
          <w:sz w:val="72"/>
        </w:rPr>
      </w:pPr>
    </w:p>
    <w:p w:rsidR="00B34759" w:rsidRPr="00B34759" w:rsidRDefault="00B34759" w:rsidP="00A92795">
      <w:pPr>
        <w:tabs>
          <w:tab w:val="left" w:pos="567"/>
        </w:tabs>
        <w:ind w:left="426" w:hanging="441"/>
        <w:jc w:val="center"/>
        <w:rPr>
          <w:sz w:val="72"/>
          <w:u w:val="single"/>
        </w:rPr>
      </w:pPr>
      <w:r w:rsidRPr="00B34759">
        <w:rPr>
          <w:sz w:val="72"/>
          <w:u w:val="single"/>
        </w:rPr>
        <w:t>INTRODUCTION TO PROJECT</w:t>
      </w:r>
    </w:p>
    <w:p w:rsidR="00B34759" w:rsidRPr="008F2E7C" w:rsidRDefault="00B34759" w:rsidP="00B34759">
      <w:pPr>
        <w:jc w:val="center"/>
        <w:rPr>
          <w:sz w:val="56"/>
        </w:rPr>
      </w:pPr>
    </w:p>
    <w:p w:rsidR="00B34759" w:rsidRPr="00B34759" w:rsidRDefault="00B34759" w:rsidP="004F116E">
      <w:pPr>
        <w:ind w:left="142" w:right="1"/>
        <w:rPr>
          <w:rFonts w:asciiTheme="majorHAnsi" w:hAnsiTheme="majorHAnsi" w:cstheme="majorHAnsi"/>
          <w:sz w:val="48"/>
          <w:szCs w:val="44"/>
        </w:rPr>
      </w:pPr>
      <w:r w:rsidRPr="00B34759">
        <w:rPr>
          <w:rFonts w:asciiTheme="majorHAnsi" w:hAnsiTheme="majorHAnsi" w:cstheme="majorHAnsi"/>
          <w:sz w:val="48"/>
          <w:szCs w:val="44"/>
        </w:rPr>
        <w:t xml:space="preserve">Site provides online real-estate service committed to helping you make wise and profitable decision related to buying, selling, renting, and leasing of properties in India. We will provide a fresh new approach to our esteemed user to search for properties to buy or rent and list their properties for selling or leasing. </w:t>
      </w:r>
    </w:p>
    <w:p w:rsidR="00B34759" w:rsidRPr="00B34759" w:rsidRDefault="00B34759" w:rsidP="004F116E">
      <w:pPr>
        <w:ind w:left="142" w:right="1"/>
        <w:rPr>
          <w:rFonts w:asciiTheme="majorHAnsi" w:hAnsiTheme="majorHAnsi" w:cstheme="majorHAnsi"/>
          <w:sz w:val="48"/>
          <w:szCs w:val="44"/>
        </w:rPr>
      </w:pPr>
      <w:r w:rsidRPr="00B34759">
        <w:rPr>
          <w:rFonts w:asciiTheme="majorHAnsi" w:hAnsiTheme="majorHAnsi" w:cstheme="majorHAnsi"/>
          <w:sz w:val="48"/>
          <w:szCs w:val="44"/>
        </w:rPr>
        <w:t xml:space="preserve">Number of wash rooms, price area, city, plot size, type of properties etc. Enter your search criteria and click search button to display the matching property. When you click the search button the property advertised will be shown. D3ealing with property two field is mandatory. Those are seller and purchaser registration. </w:t>
      </w:r>
    </w:p>
    <w:p w:rsidR="00B34759" w:rsidRDefault="00656194" w:rsidP="00B34759">
      <w:r>
        <w:rPr>
          <w:noProof/>
        </w:rPr>
        <w:drawing>
          <wp:inline distT="0" distB="0" distL="0" distR="0" wp14:anchorId="753C4CA4" wp14:editId="255521B2">
            <wp:extent cx="6571615" cy="2510729"/>
            <wp:effectExtent l="76200" t="76200" r="133985" b="137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rotWithShape="1">
                    <a:blip r:embed="rId5">
                      <a:extLst>
                        <a:ext uri="{28A0092B-C50C-407E-A947-70E740481C1C}">
                          <a14:useLocalDpi xmlns:a14="http://schemas.microsoft.com/office/drawing/2010/main" val="0"/>
                        </a:ext>
                      </a:extLst>
                    </a:blip>
                    <a:srcRect l="9828" t="11285" r="8800" b="24765"/>
                    <a:stretch/>
                  </pic:blipFill>
                  <pic:spPr bwMode="auto">
                    <a:xfrm>
                      <a:off x="0" y="0"/>
                      <a:ext cx="6571615" cy="2510729"/>
                    </a:xfrm>
                    <a:prstGeom prst="rect">
                      <a:avLst/>
                    </a:prstGeom>
                    <a:ln w="38100" cap="sq">
                      <a:solidFill>
                        <a:schemeClr val="tx1">
                          <a:lumMod val="50000"/>
                          <a:lumOff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34759" w:rsidRDefault="00B34759" w:rsidP="00B34759"/>
    <w:p w:rsidR="00B34759" w:rsidRDefault="00B34759" w:rsidP="00B34759"/>
    <w:p w:rsidR="00B34759" w:rsidRPr="00B34759" w:rsidRDefault="00B34759" w:rsidP="00656194">
      <w:pPr>
        <w:ind w:left="0" w:firstLine="0"/>
        <w:jc w:val="center"/>
        <w:rPr>
          <w:sz w:val="72"/>
          <w:u w:val="single"/>
        </w:rPr>
      </w:pPr>
      <w:r w:rsidRPr="00B34759">
        <w:rPr>
          <w:sz w:val="72"/>
          <w:u w:val="single"/>
        </w:rPr>
        <w:t>ABSTRACT OF THE PROJECT</w:t>
      </w:r>
    </w:p>
    <w:p w:rsidR="00B34759" w:rsidRPr="008F2E7C" w:rsidRDefault="00B34759" w:rsidP="00B34759">
      <w:pPr>
        <w:jc w:val="center"/>
        <w:rPr>
          <w:sz w:val="56"/>
        </w:rPr>
      </w:pPr>
    </w:p>
    <w:p w:rsidR="00B34759" w:rsidRPr="00B34759" w:rsidRDefault="00B34759" w:rsidP="004F116E">
      <w:pPr>
        <w:ind w:left="142" w:right="-141"/>
        <w:rPr>
          <w:rFonts w:asciiTheme="majorHAnsi" w:hAnsiTheme="majorHAnsi" w:cstheme="majorHAnsi"/>
          <w:sz w:val="48"/>
        </w:rPr>
      </w:pPr>
      <w:r w:rsidRPr="00B34759">
        <w:rPr>
          <w:rFonts w:asciiTheme="majorHAnsi" w:hAnsiTheme="majorHAnsi" w:cstheme="majorHAnsi"/>
          <w:sz w:val="48"/>
        </w:rPr>
        <w:t xml:space="preserve">This website is designed to attend to all your needs from buying properties, selling property or renting of property in India. Here you find the opportunity to invest your value of entire life. Property portals help us to maintain the database of various property and agent information. It not only help us to maintain information across the global environment. </w:t>
      </w:r>
    </w:p>
    <w:p w:rsidR="00B34759" w:rsidRPr="00B34759" w:rsidRDefault="00B34759" w:rsidP="004F116E">
      <w:pPr>
        <w:ind w:left="142" w:right="1"/>
        <w:rPr>
          <w:rFonts w:asciiTheme="majorHAnsi" w:hAnsiTheme="majorHAnsi" w:cstheme="majorHAnsi"/>
          <w:sz w:val="48"/>
        </w:rPr>
      </w:pPr>
      <w:r w:rsidRPr="00B34759">
        <w:rPr>
          <w:rFonts w:asciiTheme="majorHAnsi" w:hAnsiTheme="majorHAnsi" w:cstheme="majorHAnsi"/>
          <w:sz w:val="48"/>
        </w:rPr>
        <w:t xml:space="preserve">If you looking to buy, sell, rent, invest and lease a property then here is the better place to think forward. We provide a one simple online form which required your basic information and we will assist in sort time period. </w:t>
      </w:r>
    </w:p>
    <w:p w:rsidR="00B34759" w:rsidRDefault="00081BE4" w:rsidP="00656194">
      <w:pPr>
        <w:jc w:val="center"/>
        <w:rPr>
          <w:sz w:val="44"/>
        </w:rPr>
      </w:pPr>
      <w:r>
        <w:rPr>
          <w:noProof/>
          <w:sz w:val="44"/>
        </w:rPr>
        <w:drawing>
          <wp:inline distT="0" distB="0" distL="0" distR="0">
            <wp:extent cx="6347460" cy="2583180"/>
            <wp:effectExtent l="76200" t="76200" r="129540"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PNG"/>
                    <pic:cNvPicPr/>
                  </pic:nvPicPr>
                  <pic:blipFill rotWithShape="1">
                    <a:blip r:embed="rId6">
                      <a:extLst>
                        <a:ext uri="{28A0092B-C50C-407E-A947-70E740481C1C}">
                          <a14:useLocalDpi xmlns:a14="http://schemas.microsoft.com/office/drawing/2010/main" val="0"/>
                        </a:ext>
                      </a:extLst>
                    </a:blip>
                    <a:srcRect l="1159" t="28913" r="2252" b="3490"/>
                    <a:stretch/>
                  </pic:blipFill>
                  <pic:spPr bwMode="auto">
                    <a:xfrm>
                      <a:off x="0" y="0"/>
                      <a:ext cx="6347460" cy="2583180"/>
                    </a:xfrm>
                    <a:prstGeom prst="rect">
                      <a:avLst/>
                    </a:prstGeom>
                    <a:ln w="38100" cap="sq">
                      <a:solidFill>
                        <a:schemeClr val="tx1">
                          <a:lumMod val="50000"/>
                          <a:lumOff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56194" w:rsidRDefault="00656194" w:rsidP="00656194">
      <w:pPr>
        <w:ind w:left="0" w:firstLine="0"/>
        <w:rPr>
          <w:sz w:val="72"/>
          <w:u w:val="single"/>
        </w:rPr>
      </w:pPr>
    </w:p>
    <w:p w:rsidR="00B34759" w:rsidRDefault="00A92795" w:rsidP="004F116E">
      <w:pPr>
        <w:ind w:left="0" w:firstLine="0"/>
        <w:jc w:val="center"/>
        <w:rPr>
          <w:sz w:val="72"/>
          <w:u w:val="single"/>
        </w:rPr>
      </w:pPr>
      <w:r>
        <w:rPr>
          <w:sz w:val="72"/>
          <w:u w:val="single"/>
        </w:rPr>
        <w:t>CONCLUSION</w:t>
      </w:r>
    </w:p>
    <w:p w:rsidR="00A92795" w:rsidRPr="00A92795" w:rsidRDefault="00A92795" w:rsidP="00B34759">
      <w:pPr>
        <w:rPr>
          <w:sz w:val="40"/>
          <w:u w:val="single"/>
        </w:rPr>
      </w:pPr>
    </w:p>
    <w:p w:rsidR="00B34759" w:rsidRPr="00B34759" w:rsidRDefault="00B34759" w:rsidP="004F116E">
      <w:pPr>
        <w:ind w:left="142" w:right="1" w:firstLine="0"/>
        <w:rPr>
          <w:sz w:val="72"/>
        </w:rPr>
      </w:pPr>
      <w:r w:rsidRPr="00B34759">
        <w:rPr>
          <w:rFonts w:asciiTheme="majorHAnsi" w:hAnsiTheme="majorHAnsi" w:cstheme="majorHAnsi"/>
          <w:sz w:val="48"/>
        </w:rPr>
        <w:t>The project is to bring the real estate industry online and enabling real estate industries participants to benefit from the Internet site acts as an interface between individuals brokers and realtors. Here the user can advertise his properties for buying or selling purpose as well.</w:t>
      </w:r>
    </w:p>
    <w:p w:rsidR="00B34759" w:rsidRPr="008F2E7C" w:rsidRDefault="00B34759" w:rsidP="00B34759">
      <w:pPr>
        <w:rPr>
          <w:sz w:val="44"/>
        </w:rPr>
      </w:pPr>
    </w:p>
    <w:p w:rsidR="00B34759" w:rsidRDefault="00B34759">
      <w:pPr>
        <w:spacing w:after="190" w:line="240" w:lineRule="auto"/>
        <w:ind w:left="0" w:firstLine="0"/>
        <w:jc w:val="left"/>
        <w:rPr>
          <w:rFonts w:ascii="Calibri" w:eastAsia="Calibri" w:hAnsi="Calibri" w:cs="Calibri"/>
          <w:b/>
          <w:sz w:val="32"/>
        </w:rPr>
      </w:pPr>
    </w:p>
    <w:p w:rsidR="00EA2397" w:rsidRDefault="00EA2397" w:rsidP="00656194">
      <w:pPr>
        <w:spacing w:after="0" w:line="240" w:lineRule="auto"/>
        <w:ind w:left="0" w:firstLine="0"/>
        <w:jc w:val="left"/>
      </w:pPr>
    </w:p>
    <w:p w:rsidR="00081BE4" w:rsidRDefault="00081BE4">
      <w:pPr>
        <w:spacing w:after="0" w:line="415" w:lineRule="auto"/>
        <w:ind w:left="0" w:right="5676" w:firstLine="0"/>
        <w:jc w:val="left"/>
      </w:pPr>
      <w:r>
        <w:rPr>
          <w:noProof/>
        </w:rPr>
        <w:drawing>
          <wp:inline distT="0" distB="0" distL="0" distR="0">
            <wp:extent cx="6568440" cy="2430780"/>
            <wp:effectExtent l="76200" t="76200" r="137160" b="140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PNG"/>
                    <pic:cNvPicPr/>
                  </pic:nvPicPr>
                  <pic:blipFill rotWithShape="1">
                    <a:blip r:embed="rId7">
                      <a:extLst>
                        <a:ext uri="{28A0092B-C50C-407E-A947-70E740481C1C}">
                          <a14:useLocalDpi xmlns:a14="http://schemas.microsoft.com/office/drawing/2010/main" val="0"/>
                        </a:ext>
                      </a:extLst>
                    </a:blip>
                    <a:srcRect l="2899" t="5868" r="4454"/>
                    <a:stretch/>
                  </pic:blipFill>
                  <pic:spPr bwMode="auto">
                    <a:xfrm>
                      <a:off x="0" y="0"/>
                      <a:ext cx="6568440" cy="2430780"/>
                    </a:xfrm>
                    <a:prstGeom prst="rect">
                      <a:avLst/>
                    </a:prstGeom>
                    <a:ln w="38100" cap="sq">
                      <a:solidFill>
                        <a:schemeClr val="tx1">
                          <a:lumMod val="50000"/>
                          <a:lumOff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sectPr w:rsidR="00081BE4" w:rsidSect="00081BE4">
      <w:pgSz w:w="11906" w:h="16838"/>
      <w:pgMar w:top="425" w:right="849" w:bottom="502" w:left="708" w:header="720" w:footer="720" w:gutter="0"/>
      <w:pgBorders w:offsetFrom="page">
        <w:top w:val="dotDash" w:sz="4" w:space="24" w:color="auto"/>
        <w:left w:val="dotDash" w:sz="4" w:space="24" w:color="auto"/>
        <w:bottom w:val="dotDash" w:sz="4" w:space="24" w:color="auto"/>
        <w:right w:val="dotDash"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397"/>
    <w:rsid w:val="00081BE4"/>
    <w:rsid w:val="003D4E2E"/>
    <w:rsid w:val="004F116E"/>
    <w:rsid w:val="00656194"/>
    <w:rsid w:val="00806D34"/>
    <w:rsid w:val="00917D74"/>
    <w:rsid w:val="009834A0"/>
    <w:rsid w:val="00A92795"/>
    <w:rsid w:val="00B34759"/>
    <w:rsid w:val="00EA2397"/>
    <w:rsid w:val="00F91C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5CF708-104E-407D-BF33-8B035DC83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24" w:line="253" w:lineRule="auto"/>
      <w:ind w:left="-5" w:hanging="10"/>
      <w:jc w:val="both"/>
    </w:pPr>
    <w:rPr>
      <w:rFonts w:ascii="Courier New" w:eastAsia="Courier New" w:hAnsi="Courier New" w:cs="Courier New"/>
      <w:color w:val="000000"/>
      <w:sz w:val="21"/>
    </w:rPr>
  </w:style>
  <w:style w:type="paragraph" w:styleId="Heading1">
    <w:name w:val="heading 1"/>
    <w:next w:val="Normal"/>
    <w:link w:val="Heading1Char"/>
    <w:uiPriority w:val="9"/>
    <w:unhideWhenUsed/>
    <w:qFormat/>
    <w:pPr>
      <w:keepNext/>
      <w:keepLines/>
      <w:spacing w:after="232" w:line="240" w:lineRule="auto"/>
      <w:ind w:left="-5" w:right="-15" w:hanging="10"/>
      <w:outlineLvl w:val="0"/>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4</Pages>
  <Words>282</Words>
  <Characters>1608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Kumar</dc:creator>
  <cp:keywords/>
  <cp:lastModifiedBy>ASUS</cp:lastModifiedBy>
  <cp:revision>12</cp:revision>
  <dcterms:created xsi:type="dcterms:W3CDTF">2020-03-05T07:03:00Z</dcterms:created>
  <dcterms:modified xsi:type="dcterms:W3CDTF">2020-03-06T04:19:00Z</dcterms:modified>
</cp:coreProperties>
</file>